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3"/>
      </w:tblGrid>
      <w:tr w:rsidR="006C1A55" w:rsidTr="006C1A55">
        <w:tc>
          <w:tcPr>
            <w:tcW w:w="9353" w:type="dxa"/>
          </w:tcPr>
          <w:p w:rsidR="006C1A55" w:rsidRDefault="006C1A55" w:rsidP="006C1A55">
            <w:pPr>
              <w:jc w:val="center"/>
              <w:rPr>
                <w:sz w:val="8"/>
              </w:rPr>
            </w:pPr>
          </w:p>
          <w:p w:rsidR="006C1A55" w:rsidRDefault="006C1A55" w:rsidP="006C1A55">
            <w:pPr>
              <w:jc w:val="center"/>
              <w:rPr>
                <w:sz w:val="8"/>
              </w:rPr>
            </w:pPr>
          </w:p>
          <w:p w:rsidR="006C1A55" w:rsidRPr="000F7E8E" w:rsidRDefault="006C1A55" w:rsidP="006C1A55">
            <w:pPr>
              <w:jc w:val="center"/>
              <w:rPr>
                <w:sz w:val="8"/>
              </w:rPr>
            </w:pPr>
          </w:p>
          <w:tbl>
            <w:tblPr>
              <w:tblW w:w="8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09"/>
              <w:gridCol w:w="7424"/>
            </w:tblGrid>
            <w:tr w:rsidR="006C1A55" w:rsidRPr="004F2F2A" w:rsidTr="006C1A55">
              <w:trPr>
                <w:trHeight w:val="577"/>
              </w:trPr>
              <w:tc>
                <w:tcPr>
                  <w:tcW w:w="1509" w:type="dxa"/>
                  <w:shd w:val="clear" w:color="auto" w:fill="D9D9D9" w:themeFill="background1" w:themeFillShade="D9"/>
                </w:tcPr>
                <w:p w:rsidR="00AC2DD9" w:rsidRDefault="00AC2DD9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C1A55" w:rsidRDefault="004A2347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="006C1A55">
                    <w:rPr>
                      <w:rFonts w:ascii="Arial" w:hAnsi="Arial" w:cs="Arial"/>
                      <w:b/>
                    </w:rPr>
                    <w:t xml:space="preserve">º ano </w:t>
                  </w:r>
                </w:p>
                <w:p w:rsidR="006C1A55" w:rsidRPr="004F2F2A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24" w:type="dxa"/>
                  <w:shd w:val="clear" w:color="auto" w:fill="D9D9D9" w:themeFill="background1" w:themeFillShade="D9"/>
                </w:tcPr>
                <w:p w:rsidR="006C1A55" w:rsidRPr="004F2F2A" w:rsidRDefault="00832E43" w:rsidP="006C1A5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80C43A3" wp14:editId="398BB2A9">
                            <wp:simplePos x="0" y="0"/>
                            <wp:positionH relativeFrom="column">
                              <wp:posOffset>502285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2781300" cy="285750"/>
                            <wp:effectExtent l="0" t="0" r="19050" b="19050"/>
                            <wp:wrapNone/>
                            <wp:docPr id="1" name="Caixa de tex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8130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32E43" w:rsidRDefault="00FA4349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Avaliações mensais -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2</w:t>
                                        </w:r>
                                        <w:r w:rsidR="00832E43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º bimestre/201</w:t>
                                        </w:r>
                                        <w:r w:rsidR="009872E1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9</w:t>
                                        </w:r>
                                        <w:r w:rsidR="00832E43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1" o:spid="_x0000_s1026" type="#_x0000_t202" style="position:absolute;margin-left:39.55pt;margin-top:6.5pt;width:21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" fillcolor="white [3201]" strokeweight=".5pt">
                            <v:textbox>
                              <w:txbxContent>
                                <w:p w:rsidR="00832E43" w:rsidRDefault="00FA4349"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Avaliações mensais -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="00832E43">
                                    <w:rPr>
                                      <w:rFonts w:ascii="Arial" w:hAnsi="Arial" w:cs="Arial"/>
                                      <w:b/>
                                    </w:rPr>
                                    <w:t>º bimestre/201</w:t>
                                  </w:r>
                                  <w:r w:rsidR="009872E1">
                                    <w:rPr>
                                      <w:rFonts w:ascii="Arial" w:hAnsi="Arial" w:cs="Arial"/>
                                      <w:b/>
                                    </w:rPr>
                                    <w:t>9</w:t>
                                  </w:r>
                                  <w:r w:rsidR="00832E4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D4576"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                  </w:t>
                  </w:r>
                  <w:r w:rsidRPr="005D4576">
                    <w:rPr>
                      <w:noProof/>
                      <w:lang w:eastAsia="pt-BR"/>
                    </w:rPr>
                    <w:drawing>
                      <wp:inline distT="0" distB="0" distL="0" distR="0" wp14:anchorId="3F51CD32" wp14:editId="4039BBCC">
                        <wp:extent cx="771525" cy="515444"/>
                        <wp:effectExtent l="19050" t="0" r="9525" b="0"/>
                        <wp:docPr id="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5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1A55" w:rsidRPr="004F2F2A" w:rsidTr="006C1A55">
              <w:trPr>
                <w:trHeight w:val="524"/>
              </w:trPr>
              <w:tc>
                <w:tcPr>
                  <w:tcW w:w="1509" w:type="dxa"/>
                  <w:shd w:val="clear" w:color="auto" w:fill="FFFFFF" w:themeFill="background1"/>
                </w:tcPr>
                <w:p w:rsidR="006C1A55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C1A55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Língua Portuguesa</w:t>
                  </w:r>
                </w:p>
                <w:p w:rsidR="006C1A55" w:rsidRDefault="00FA4349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24/05</w:t>
                  </w:r>
                </w:p>
                <w:p w:rsidR="006C1A55" w:rsidRPr="004F2F2A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24" w:type="dxa"/>
                  <w:shd w:val="clear" w:color="auto" w:fill="FFFFFF" w:themeFill="background1"/>
                </w:tcPr>
                <w:p w:rsidR="006C1A55" w:rsidRDefault="00830A24" w:rsidP="0045469F">
                  <w:pPr>
                    <w:spacing w:after="0" w:line="240" w:lineRule="auto"/>
                    <w:jc w:val="both"/>
                  </w:pPr>
                  <w:r>
                    <w:object w:dxaOrig="10650" w:dyaOrig="15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3.5pt;height:46.5pt" o:ole="">
                        <v:imagedata r:id="rId7" o:title=""/>
                      </v:shape>
                      <o:OLEObject Type="Embed" ProgID="PBrush" ShapeID="_x0000_i1025" DrawAspect="Content" ObjectID="_1619434205" r:id="rId8"/>
                    </w:object>
                  </w:r>
                </w:p>
                <w:p w:rsidR="006C1A55" w:rsidRPr="004A2347" w:rsidRDefault="00832E43" w:rsidP="0045469F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832E43">
                    <w:rPr>
                      <w:rFonts w:ascii="Arial" w:hAnsi="Arial" w:cs="Arial"/>
                      <w:b/>
                      <w:u w:val="single"/>
                    </w:rPr>
                    <w:t>Conteúdo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45469F" w:rsidRPr="0045469F">
                    <w:rPr>
                      <w:rFonts w:ascii="Arial" w:hAnsi="Arial" w:cs="Arial"/>
                    </w:rPr>
                    <w:t>Interpretação de tex</w:t>
                  </w:r>
                  <w:r w:rsidR="0045469F">
                    <w:rPr>
                      <w:rFonts w:ascii="Arial" w:hAnsi="Arial" w:cs="Arial"/>
                    </w:rPr>
                    <w:t>to; ditado; produção de texto: D</w:t>
                  </w:r>
                  <w:r w:rsidR="0045469F" w:rsidRPr="0045469F">
                    <w:rPr>
                      <w:rFonts w:ascii="Arial" w:hAnsi="Arial" w:cs="Arial"/>
                    </w:rPr>
                    <w:t>iário. Acento agudo e acento circunflexo / til e cedilha / Sinais de pontuação. Páginas 60 a 83. Atividades no caderno.</w:t>
                  </w:r>
                </w:p>
              </w:tc>
            </w:tr>
            <w:tr w:rsidR="006C1A55" w:rsidRPr="004F2F2A" w:rsidTr="006C1A55">
              <w:trPr>
                <w:trHeight w:val="240"/>
              </w:trPr>
              <w:tc>
                <w:tcPr>
                  <w:tcW w:w="1509" w:type="dxa"/>
                  <w:shd w:val="clear" w:color="auto" w:fill="D9D9D9" w:themeFill="background1" w:themeFillShade="D9"/>
                </w:tcPr>
                <w:p w:rsidR="006C1A55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C1A55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Matemática</w:t>
                  </w:r>
                </w:p>
                <w:p w:rsidR="006C1A55" w:rsidRDefault="00FA4349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27/05</w:t>
                  </w:r>
                </w:p>
                <w:p w:rsidR="006C1A55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C1A55" w:rsidRPr="004F2F2A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24" w:type="dxa"/>
                  <w:shd w:val="clear" w:color="auto" w:fill="D9D9D9" w:themeFill="background1" w:themeFillShade="D9"/>
                </w:tcPr>
                <w:p w:rsidR="006C1A55" w:rsidRDefault="00830A24" w:rsidP="0045469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object w:dxaOrig="7320" w:dyaOrig="840">
                      <v:shape id="_x0000_i1026" type="#_x0000_t75" style="width:246.75pt;height:28.5pt" o:ole="">
                        <v:imagedata r:id="rId9" o:title=""/>
                      </v:shape>
                      <o:OLEObject Type="Embed" ProgID="PBrush" ShapeID="_x0000_i1026" DrawAspect="Content" ObjectID="_1619434206" r:id="rId10"/>
                    </w:object>
                  </w:r>
                </w:p>
                <w:p w:rsidR="006C1A55" w:rsidRPr="00DA7A65" w:rsidRDefault="00832E43" w:rsidP="0045469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832E43">
                    <w:rPr>
                      <w:rFonts w:ascii="Arial" w:hAnsi="Arial" w:cs="Arial"/>
                      <w:b/>
                      <w:bCs/>
                      <w:u w:val="single"/>
                    </w:rPr>
                    <w:t>Conteúdo</w:t>
                  </w:r>
                  <w:r>
                    <w:rPr>
                      <w:rFonts w:ascii="Arial" w:hAnsi="Arial" w:cs="Arial"/>
                      <w:bCs/>
                    </w:rPr>
                    <w:t xml:space="preserve">: </w:t>
                  </w:r>
                  <w:r w:rsidR="0045469F" w:rsidRPr="0045469F">
                    <w:rPr>
                      <w:rFonts w:ascii="Arial" w:hAnsi="Arial" w:cs="Arial"/>
                      <w:bCs/>
                    </w:rPr>
                    <w:t>Sólidos geométricos / Superfícies planas e não planas / Linhas: abertas; fechadas; retas e curvas. Sistema monetário brasileiro. Operações com números naturais. Páginas 60 a 101. Atividades no caderno.</w:t>
                  </w:r>
                </w:p>
              </w:tc>
            </w:tr>
          </w:tbl>
          <w:p w:rsidR="006C1A55" w:rsidRDefault="006C1A55" w:rsidP="006C1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História, Geografia, Ciências, Inglês, Arte e Educação Física terão notas mensais da seguinte forma: </w:t>
            </w:r>
          </w:p>
          <w:p w:rsidR="00832E43" w:rsidRDefault="00832E43" w:rsidP="00832E43">
            <w:pPr>
              <w:jc w:val="center"/>
              <w:rPr>
                <w:rFonts w:ascii="Arial" w:hAnsi="Arial" w:cs="Arial"/>
                <w:b/>
              </w:rPr>
            </w:pPr>
            <w:r>
              <w:object w:dxaOrig="6000" w:dyaOrig="1170">
                <v:shape id="_x0000_i1027" type="#_x0000_t75" style="width:222.75pt;height:43.5pt" o:ole="">
                  <v:imagedata r:id="rId11" o:title=""/>
                </v:shape>
                <o:OLEObject Type="Embed" ProgID="PBrush" ShapeID="_x0000_i1027" DrawAspect="Content" ObjectID="_1619434207" r:id="rId12"/>
              </w:object>
            </w:r>
          </w:p>
          <w:p w:rsidR="006C1A55" w:rsidRPr="00F6024A" w:rsidRDefault="006C1A55" w:rsidP="002F0B6E">
            <w:pPr>
              <w:jc w:val="both"/>
              <w:rPr>
                <w:rFonts w:ascii="Arial" w:hAnsi="Arial" w:cs="Arial"/>
              </w:rPr>
            </w:pPr>
            <w:r w:rsidRPr="00667142">
              <w:rPr>
                <w:rFonts w:ascii="Arial" w:hAnsi="Arial" w:cs="Arial"/>
                <w:b/>
                <w:i/>
                <w:u w:val="single"/>
              </w:rPr>
              <w:t>Trabalhos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113401">
              <w:rPr>
                <w:rFonts w:ascii="Arial" w:hAnsi="Arial" w:cs="Arial"/>
              </w:rPr>
              <w:t>enviaremos</w:t>
            </w:r>
            <w:r w:rsidRPr="00F6024A">
              <w:rPr>
                <w:rFonts w:ascii="Arial" w:hAnsi="Arial" w:cs="Arial"/>
              </w:rPr>
              <w:t xml:space="preserve"> bilhetes no caderno de tarefa referentes aos temas e datas de entrega.</w:t>
            </w:r>
          </w:p>
          <w:p w:rsidR="006C1A55" w:rsidRPr="00F6024A" w:rsidRDefault="006C1A55" w:rsidP="002F0B6E">
            <w:pPr>
              <w:jc w:val="both"/>
              <w:rPr>
                <w:rFonts w:ascii="Arial" w:hAnsi="Arial" w:cs="Arial"/>
              </w:rPr>
            </w:pPr>
            <w:r w:rsidRPr="00667142">
              <w:rPr>
                <w:rFonts w:ascii="Arial" w:hAnsi="Arial" w:cs="Arial"/>
                <w:b/>
                <w:i/>
                <w:u w:val="single"/>
              </w:rPr>
              <w:t>Conceito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6024A">
              <w:rPr>
                <w:rFonts w:ascii="Arial" w:hAnsi="Arial" w:cs="Arial"/>
              </w:rPr>
              <w:t>organização dos cadernos e livros, tarefas e participação nas atividades realizadas.</w:t>
            </w:r>
          </w:p>
          <w:p w:rsidR="006C1A55" w:rsidRPr="00F6024A" w:rsidRDefault="006C1A55" w:rsidP="002F0B6E">
            <w:pPr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Obs. As provas mensais de Língua Portuguesa e Matemática serão entregues aos pais juntamente com as avaliações bimestrais no dia da reunião para entrega de notas.</w:t>
            </w:r>
          </w:p>
          <w:p w:rsidR="006C1A55" w:rsidRDefault="006C1A55" w:rsidP="002F0B6E">
            <w:pPr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Os pais dos alunos que não atingirem o rendimento esperado nas avaliações mensais serão convocados pela coordenação para tomarmos as atitudes cabíveis.</w:t>
            </w:r>
          </w:p>
          <w:p w:rsidR="006C1A55" w:rsidRDefault="006C1A55" w:rsidP="00396075">
            <w:pPr>
              <w:jc w:val="center"/>
              <w:rPr>
                <w:sz w:val="8"/>
              </w:rPr>
            </w:pPr>
          </w:p>
        </w:tc>
        <w:bookmarkStart w:id="0" w:name="_GoBack"/>
        <w:bookmarkEnd w:id="0"/>
      </w:tr>
    </w:tbl>
    <w:p w:rsidR="00396075" w:rsidRDefault="00396075" w:rsidP="00396075">
      <w:pPr>
        <w:spacing w:after="0" w:line="240" w:lineRule="auto"/>
        <w:jc w:val="center"/>
        <w:rPr>
          <w:sz w:val="8"/>
        </w:rPr>
      </w:pPr>
    </w:p>
    <w:p w:rsidR="006C1A55" w:rsidRDefault="006C1A55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sectPr w:rsidR="00EB0964" w:rsidSect="00396075">
      <w:pgSz w:w="11907" w:h="16839" w:code="9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7B6"/>
    <w:multiLevelType w:val="hybridMultilevel"/>
    <w:tmpl w:val="98CE7B52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C53AF"/>
    <w:multiLevelType w:val="hybridMultilevel"/>
    <w:tmpl w:val="4BC66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7797A"/>
    <w:multiLevelType w:val="hybridMultilevel"/>
    <w:tmpl w:val="1C484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1770"/>
    <w:multiLevelType w:val="hybridMultilevel"/>
    <w:tmpl w:val="B450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65DA5"/>
    <w:multiLevelType w:val="hybridMultilevel"/>
    <w:tmpl w:val="8E6C46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D77E8"/>
    <w:multiLevelType w:val="hybridMultilevel"/>
    <w:tmpl w:val="A91AF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F7C5F"/>
    <w:multiLevelType w:val="hybridMultilevel"/>
    <w:tmpl w:val="A5543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90775"/>
    <w:multiLevelType w:val="hybridMultilevel"/>
    <w:tmpl w:val="CC1E1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B4FA2"/>
    <w:multiLevelType w:val="hybridMultilevel"/>
    <w:tmpl w:val="5CC6A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D7ED9"/>
    <w:multiLevelType w:val="hybridMultilevel"/>
    <w:tmpl w:val="2610A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D0A8C"/>
    <w:multiLevelType w:val="hybridMultilevel"/>
    <w:tmpl w:val="13BC9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E3BF3"/>
    <w:multiLevelType w:val="hybridMultilevel"/>
    <w:tmpl w:val="1F6E1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2121"/>
    <w:multiLevelType w:val="hybridMultilevel"/>
    <w:tmpl w:val="3C2CE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508EF"/>
    <w:multiLevelType w:val="hybridMultilevel"/>
    <w:tmpl w:val="B7EC795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9F"/>
    <w:rsid w:val="00000314"/>
    <w:rsid w:val="00000A24"/>
    <w:rsid w:val="00011111"/>
    <w:rsid w:val="0001403A"/>
    <w:rsid w:val="00022E0E"/>
    <w:rsid w:val="000331F7"/>
    <w:rsid w:val="00037D65"/>
    <w:rsid w:val="0005477E"/>
    <w:rsid w:val="00057613"/>
    <w:rsid w:val="0006226D"/>
    <w:rsid w:val="000803E4"/>
    <w:rsid w:val="00090825"/>
    <w:rsid w:val="00093729"/>
    <w:rsid w:val="000C15F9"/>
    <w:rsid w:val="000C2122"/>
    <w:rsid w:val="000F7E8E"/>
    <w:rsid w:val="00100706"/>
    <w:rsid w:val="00106D29"/>
    <w:rsid w:val="00113401"/>
    <w:rsid w:val="001170E3"/>
    <w:rsid w:val="00123508"/>
    <w:rsid w:val="00135C30"/>
    <w:rsid w:val="00147338"/>
    <w:rsid w:val="001506EC"/>
    <w:rsid w:val="001604E8"/>
    <w:rsid w:val="00166A53"/>
    <w:rsid w:val="00171F95"/>
    <w:rsid w:val="00186ECC"/>
    <w:rsid w:val="00194B62"/>
    <w:rsid w:val="00195553"/>
    <w:rsid w:val="00195C7C"/>
    <w:rsid w:val="001A2A36"/>
    <w:rsid w:val="001D72D3"/>
    <w:rsid w:val="001E48B0"/>
    <w:rsid w:val="001E6D15"/>
    <w:rsid w:val="001F3B79"/>
    <w:rsid w:val="001F6530"/>
    <w:rsid w:val="0021719D"/>
    <w:rsid w:val="00217D6F"/>
    <w:rsid w:val="0024147F"/>
    <w:rsid w:val="00243373"/>
    <w:rsid w:val="00273EA0"/>
    <w:rsid w:val="00285763"/>
    <w:rsid w:val="002A7521"/>
    <w:rsid w:val="002B0F82"/>
    <w:rsid w:val="002B4F97"/>
    <w:rsid w:val="002B5F44"/>
    <w:rsid w:val="002C3FF2"/>
    <w:rsid w:val="002C591C"/>
    <w:rsid w:val="002D765A"/>
    <w:rsid w:val="002F0B6E"/>
    <w:rsid w:val="002F185E"/>
    <w:rsid w:val="00324BC4"/>
    <w:rsid w:val="00333E5A"/>
    <w:rsid w:val="00340E3D"/>
    <w:rsid w:val="00344C65"/>
    <w:rsid w:val="003543FA"/>
    <w:rsid w:val="00361C85"/>
    <w:rsid w:val="003723CD"/>
    <w:rsid w:val="00372A12"/>
    <w:rsid w:val="00376C36"/>
    <w:rsid w:val="00390E9D"/>
    <w:rsid w:val="00396075"/>
    <w:rsid w:val="003B1EE3"/>
    <w:rsid w:val="004026C9"/>
    <w:rsid w:val="00414718"/>
    <w:rsid w:val="00420908"/>
    <w:rsid w:val="00432A74"/>
    <w:rsid w:val="00434FFE"/>
    <w:rsid w:val="0043684C"/>
    <w:rsid w:val="00443B78"/>
    <w:rsid w:val="004462CB"/>
    <w:rsid w:val="004518B6"/>
    <w:rsid w:val="0045469F"/>
    <w:rsid w:val="00454C68"/>
    <w:rsid w:val="00457644"/>
    <w:rsid w:val="00460DAC"/>
    <w:rsid w:val="00471941"/>
    <w:rsid w:val="00473431"/>
    <w:rsid w:val="00477340"/>
    <w:rsid w:val="00477BAD"/>
    <w:rsid w:val="00485D23"/>
    <w:rsid w:val="00491BE5"/>
    <w:rsid w:val="00491DC2"/>
    <w:rsid w:val="00492DCD"/>
    <w:rsid w:val="004956F9"/>
    <w:rsid w:val="004A2347"/>
    <w:rsid w:val="004A2B47"/>
    <w:rsid w:val="004A3E3B"/>
    <w:rsid w:val="004B26DF"/>
    <w:rsid w:val="004C4A7C"/>
    <w:rsid w:val="004C6F2A"/>
    <w:rsid w:val="004D172F"/>
    <w:rsid w:val="004E323B"/>
    <w:rsid w:val="004F2F2A"/>
    <w:rsid w:val="00504D31"/>
    <w:rsid w:val="00512C0B"/>
    <w:rsid w:val="005204CA"/>
    <w:rsid w:val="0052210C"/>
    <w:rsid w:val="0053317C"/>
    <w:rsid w:val="00591541"/>
    <w:rsid w:val="005B18D3"/>
    <w:rsid w:val="005D4460"/>
    <w:rsid w:val="005D4576"/>
    <w:rsid w:val="005D735C"/>
    <w:rsid w:val="005D770E"/>
    <w:rsid w:val="005E2103"/>
    <w:rsid w:val="005E3200"/>
    <w:rsid w:val="005F434C"/>
    <w:rsid w:val="00612C3E"/>
    <w:rsid w:val="00637542"/>
    <w:rsid w:val="006607A7"/>
    <w:rsid w:val="00661DF5"/>
    <w:rsid w:val="00664B00"/>
    <w:rsid w:val="00667142"/>
    <w:rsid w:val="006739BD"/>
    <w:rsid w:val="00673B5F"/>
    <w:rsid w:val="00673CB6"/>
    <w:rsid w:val="00685C8B"/>
    <w:rsid w:val="006C1A55"/>
    <w:rsid w:val="006D3052"/>
    <w:rsid w:val="006E3F31"/>
    <w:rsid w:val="006E4C6F"/>
    <w:rsid w:val="006F7643"/>
    <w:rsid w:val="007000B4"/>
    <w:rsid w:val="0070279B"/>
    <w:rsid w:val="00710D2A"/>
    <w:rsid w:val="00713F22"/>
    <w:rsid w:val="00720D64"/>
    <w:rsid w:val="00731FD9"/>
    <w:rsid w:val="00735E30"/>
    <w:rsid w:val="007562CF"/>
    <w:rsid w:val="00781ECB"/>
    <w:rsid w:val="00794E97"/>
    <w:rsid w:val="00796A74"/>
    <w:rsid w:val="007A555A"/>
    <w:rsid w:val="007B7431"/>
    <w:rsid w:val="007D5DBA"/>
    <w:rsid w:val="007E79F1"/>
    <w:rsid w:val="007F53BE"/>
    <w:rsid w:val="00804174"/>
    <w:rsid w:val="00810919"/>
    <w:rsid w:val="00830177"/>
    <w:rsid w:val="00830A24"/>
    <w:rsid w:val="00832E43"/>
    <w:rsid w:val="00842ACE"/>
    <w:rsid w:val="00846264"/>
    <w:rsid w:val="00854BEB"/>
    <w:rsid w:val="00870273"/>
    <w:rsid w:val="008836F5"/>
    <w:rsid w:val="00891F9C"/>
    <w:rsid w:val="008C1349"/>
    <w:rsid w:val="008D1CE6"/>
    <w:rsid w:val="008E0398"/>
    <w:rsid w:val="008E16DE"/>
    <w:rsid w:val="008E5A8E"/>
    <w:rsid w:val="008F311A"/>
    <w:rsid w:val="008F3C87"/>
    <w:rsid w:val="00904BFC"/>
    <w:rsid w:val="00904DC3"/>
    <w:rsid w:val="009149B2"/>
    <w:rsid w:val="009176CF"/>
    <w:rsid w:val="0092433C"/>
    <w:rsid w:val="009305A9"/>
    <w:rsid w:val="0094347A"/>
    <w:rsid w:val="00955BEA"/>
    <w:rsid w:val="00980E09"/>
    <w:rsid w:val="00984846"/>
    <w:rsid w:val="00984F29"/>
    <w:rsid w:val="009855A8"/>
    <w:rsid w:val="009872E1"/>
    <w:rsid w:val="00992E0C"/>
    <w:rsid w:val="00994B0E"/>
    <w:rsid w:val="009A372D"/>
    <w:rsid w:val="009A748B"/>
    <w:rsid w:val="009B10E7"/>
    <w:rsid w:val="009B2EAF"/>
    <w:rsid w:val="009C012A"/>
    <w:rsid w:val="009C22EE"/>
    <w:rsid w:val="009D1A1B"/>
    <w:rsid w:val="009D4A63"/>
    <w:rsid w:val="009D7E6C"/>
    <w:rsid w:val="009E0B82"/>
    <w:rsid w:val="009E2901"/>
    <w:rsid w:val="009E7E57"/>
    <w:rsid w:val="00A009E0"/>
    <w:rsid w:val="00A034B2"/>
    <w:rsid w:val="00A055F3"/>
    <w:rsid w:val="00A059C1"/>
    <w:rsid w:val="00A13FF8"/>
    <w:rsid w:val="00A27021"/>
    <w:rsid w:val="00A30FE8"/>
    <w:rsid w:val="00A40CAC"/>
    <w:rsid w:val="00A47756"/>
    <w:rsid w:val="00A533C2"/>
    <w:rsid w:val="00A74716"/>
    <w:rsid w:val="00A8485C"/>
    <w:rsid w:val="00A9655A"/>
    <w:rsid w:val="00AA2325"/>
    <w:rsid w:val="00AA5EE1"/>
    <w:rsid w:val="00AA6546"/>
    <w:rsid w:val="00AC2DD9"/>
    <w:rsid w:val="00AD5BAE"/>
    <w:rsid w:val="00AD60EC"/>
    <w:rsid w:val="00AE7B66"/>
    <w:rsid w:val="00AF1188"/>
    <w:rsid w:val="00AF28F3"/>
    <w:rsid w:val="00B01641"/>
    <w:rsid w:val="00B0435B"/>
    <w:rsid w:val="00B13594"/>
    <w:rsid w:val="00B303CD"/>
    <w:rsid w:val="00B30946"/>
    <w:rsid w:val="00B32819"/>
    <w:rsid w:val="00B36A60"/>
    <w:rsid w:val="00B63446"/>
    <w:rsid w:val="00B97DCE"/>
    <w:rsid w:val="00BA5559"/>
    <w:rsid w:val="00BB64D4"/>
    <w:rsid w:val="00BB6B15"/>
    <w:rsid w:val="00BC217F"/>
    <w:rsid w:val="00BC2AAF"/>
    <w:rsid w:val="00BD0B79"/>
    <w:rsid w:val="00C1350B"/>
    <w:rsid w:val="00C21309"/>
    <w:rsid w:val="00C343B0"/>
    <w:rsid w:val="00C6158E"/>
    <w:rsid w:val="00C62103"/>
    <w:rsid w:val="00C643C3"/>
    <w:rsid w:val="00C76EF7"/>
    <w:rsid w:val="00C86D4C"/>
    <w:rsid w:val="00CA3AFD"/>
    <w:rsid w:val="00CA6C63"/>
    <w:rsid w:val="00CE5042"/>
    <w:rsid w:val="00CE6936"/>
    <w:rsid w:val="00D05605"/>
    <w:rsid w:val="00D45AA7"/>
    <w:rsid w:val="00D51F7E"/>
    <w:rsid w:val="00D656B8"/>
    <w:rsid w:val="00D67F51"/>
    <w:rsid w:val="00D73625"/>
    <w:rsid w:val="00D82A84"/>
    <w:rsid w:val="00D87B7E"/>
    <w:rsid w:val="00DA2D0F"/>
    <w:rsid w:val="00DA3F9F"/>
    <w:rsid w:val="00DA7A65"/>
    <w:rsid w:val="00DC2495"/>
    <w:rsid w:val="00DD0D2A"/>
    <w:rsid w:val="00DE645D"/>
    <w:rsid w:val="00DE6659"/>
    <w:rsid w:val="00DE73E7"/>
    <w:rsid w:val="00E0347F"/>
    <w:rsid w:val="00E126CB"/>
    <w:rsid w:val="00E14A1E"/>
    <w:rsid w:val="00E257E2"/>
    <w:rsid w:val="00E27770"/>
    <w:rsid w:val="00E30463"/>
    <w:rsid w:val="00E37611"/>
    <w:rsid w:val="00E42C67"/>
    <w:rsid w:val="00E4332F"/>
    <w:rsid w:val="00E43396"/>
    <w:rsid w:val="00E75B34"/>
    <w:rsid w:val="00E8736F"/>
    <w:rsid w:val="00E97013"/>
    <w:rsid w:val="00EB0964"/>
    <w:rsid w:val="00EB5312"/>
    <w:rsid w:val="00ED120D"/>
    <w:rsid w:val="00F004B4"/>
    <w:rsid w:val="00F12449"/>
    <w:rsid w:val="00F235DB"/>
    <w:rsid w:val="00F24AD0"/>
    <w:rsid w:val="00F373C7"/>
    <w:rsid w:val="00F44EBF"/>
    <w:rsid w:val="00F6024A"/>
    <w:rsid w:val="00F82E5C"/>
    <w:rsid w:val="00F84D8C"/>
    <w:rsid w:val="00FA4349"/>
    <w:rsid w:val="00FC0F76"/>
    <w:rsid w:val="00FC4CE5"/>
    <w:rsid w:val="00FC5B05"/>
    <w:rsid w:val="00FE494E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D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7D5DBA"/>
  </w:style>
  <w:style w:type="paragraph" w:customStyle="1" w:styleId="western">
    <w:name w:val="western"/>
    <w:basedOn w:val="Normal"/>
    <w:rsid w:val="00E277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D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D7E6C"/>
  </w:style>
  <w:style w:type="paragraph" w:customStyle="1" w:styleId="yiv1558280783ecxmsonormal">
    <w:name w:val="yiv1558280783ecxmsonormal"/>
    <w:basedOn w:val="Normal"/>
    <w:rsid w:val="0021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48898917ecxmsonormal">
    <w:name w:val="yiv348898917ecxmsonormal"/>
    <w:basedOn w:val="Normal"/>
    <w:rsid w:val="002B5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0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47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A55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D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7D5DBA"/>
  </w:style>
  <w:style w:type="paragraph" w:customStyle="1" w:styleId="western">
    <w:name w:val="western"/>
    <w:basedOn w:val="Normal"/>
    <w:rsid w:val="00E277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D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D7E6C"/>
  </w:style>
  <w:style w:type="paragraph" w:customStyle="1" w:styleId="yiv1558280783ecxmsonormal">
    <w:name w:val="yiv1558280783ecxmsonormal"/>
    <w:basedOn w:val="Normal"/>
    <w:rsid w:val="0021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48898917ecxmsonormal">
    <w:name w:val="yiv348898917ecxmsonormal"/>
    <w:basedOn w:val="Normal"/>
    <w:rsid w:val="002B5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0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47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A55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Registrado</dc:creator>
  <cp:lastModifiedBy>Cod-infat</cp:lastModifiedBy>
  <cp:revision>11</cp:revision>
  <cp:lastPrinted>2016-02-26T20:02:00Z</cp:lastPrinted>
  <dcterms:created xsi:type="dcterms:W3CDTF">2018-02-15T19:32:00Z</dcterms:created>
  <dcterms:modified xsi:type="dcterms:W3CDTF">2019-05-15T18:03:00Z</dcterms:modified>
</cp:coreProperties>
</file>