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1655"/>
        <w:gridCol w:w="1632"/>
        <w:gridCol w:w="1543"/>
        <w:gridCol w:w="1587"/>
        <w:gridCol w:w="1612"/>
      </w:tblGrid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6B2105">
            <w:pPr>
              <w:spacing w:after="0" w:line="240" w:lineRule="auto"/>
              <w:ind w:left="209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bookmarkEnd w:id="0"/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38100</wp:posOffset>
                  </wp:positionV>
                  <wp:extent cx="2047875" cy="809625"/>
                  <wp:effectExtent l="0" t="0" r="9525" b="0"/>
                  <wp:wrapNone/>
                  <wp:docPr id="2" name="Imagem 2" descr="logo impact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logo impacto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43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8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42124" w:rsidRPr="00542124" w:rsidTr="006B2105">
        <w:trPr>
          <w:trHeight w:val="450"/>
        </w:trPr>
        <w:tc>
          <w:tcPr>
            <w:tcW w:w="96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 xml:space="preserve">MAPA DE AVALIAÇÕES ENSINO FUNDAMENTAL II                                          </w:t>
            </w:r>
          </w:p>
        </w:tc>
      </w:tr>
      <w:tr w:rsidR="00542124" w:rsidRPr="00542124" w:rsidTr="006B2105">
        <w:trPr>
          <w:trHeight w:val="450"/>
        </w:trPr>
        <w:tc>
          <w:tcPr>
            <w:tcW w:w="96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</w:tr>
      <w:tr w:rsidR="00542124" w:rsidRPr="00542124" w:rsidTr="006B2105">
        <w:trPr>
          <w:trHeight w:val="630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3º Bimestre / 2018</w:t>
            </w:r>
          </w:p>
        </w:tc>
      </w:tr>
      <w:tr w:rsidR="006B2105" w:rsidRPr="00542124" w:rsidTr="006B2105">
        <w:trPr>
          <w:trHeight w:val="84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Segunda-feira 17/09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Terça-feira 18/09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Quarta-feira 19/09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Quinta-feira 20/09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Sexta-feira 21/09</w:t>
            </w:r>
          </w:p>
        </w:tc>
      </w:tr>
      <w:tr w:rsidR="006B2105" w:rsidRPr="00542124" w:rsidTr="006B2105">
        <w:trPr>
          <w:trHeight w:val="106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8º Ano B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Inglês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Matemática (Déborah)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Redação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Ciências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  <w:tr w:rsidR="006B2105" w:rsidRPr="00542124" w:rsidTr="006B2105">
        <w:trPr>
          <w:trHeight w:val="113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Avaliação Bimestral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Segunda-feira 24/09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Terça-feira 25/09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Quarta-feira 26/09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Quinta-feira 27/09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Sexta-feira 28/09</w:t>
            </w:r>
          </w:p>
        </w:tc>
      </w:tr>
      <w:tr w:rsidR="006B2105" w:rsidRPr="00542124" w:rsidTr="006B2105">
        <w:trPr>
          <w:trHeight w:val="1085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8º Ano B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Português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Geografia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Matemática (Akira)</w:t>
            </w:r>
          </w:p>
        </w:tc>
      </w:tr>
      <w:tr w:rsidR="00542124" w:rsidRPr="00542124" w:rsidTr="006B2105">
        <w:trPr>
          <w:trHeight w:val="437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4212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4212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CONTEÚDO – AVALIAÇÃO BIMESTRAL</w:t>
            </w:r>
          </w:p>
        </w:tc>
      </w:tr>
      <w:tr w:rsidR="00542124" w:rsidRPr="00542124" w:rsidTr="006B2105">
        <w:trPr>
          <w:trHeight w:val="366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Inglês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Simple Future / TextComprehension / Adjectives.</w:t>
            </w:r>
          </w:p>
        </w:tc>
      </w:tr>
      <w:tr w:rsidR="00542124" w:rsidRPr="00542124" w:rsidTr="006B2105">
        <w:trPr>
          <w:trHeight w:val="717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Matemática (Déborah)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Equações / Sistemas (Método da adição e subtração).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Redação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Cartas Argumentativas / Abaixo-assinado.</w:t>
            </w:r>
          </w:p>
        </w:tc>
      </w:tr>
      <w:tr w:rsidR="00542124" w:rsidRPr="00542124" w:rsidTr="006B2105">
        <w:trPr>
          <w:trHeight w:val="34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Ciências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Circulação / Excreção: Livro página133 até154.</w:t>
            </w:r>
          </w:p>
        </w:tc>
      </w:tr>
      <w:tr w:rsidR="00542124" w:rsidRPr="00542124" w:rsidTr="006B2105">
        <w:trPr>
          <w:trHeight w:val="69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Português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“X” ou “CH”? / Pontuação / A vírgula entre os termos da oração / Análise sintática / Interpretação de texto.</w:t>
            </w:r>
          </w:p>
        </w:tc>
      </w:tr>
      <w:tr w:rsidR="00542124" w:rsidRPr="00542124" w:rsidTr="006B2105">
        <w:trPr>
          <w:trHeight w:val="38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Unificação alemã / Era Vitoriana / Imperialismo afro-asiático.</w:t>
            </w:r>
          </w:p>
        </w:tc>
      </w:tr>
      <w:tr w:rsidR="00542124" w:rsidRPr="00542124" w:rsidTr="006B2105">
        <w:trPr>
          <w:trHeight w:val="38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Geografia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Unid. 4: América do Sul. Cap. 11 / A população sul-americana.</w:t>
            </w:r>
          </w:p>
        </w:tc>
      </w:tr>
      <w:tr w:rsidR="00542124" w:rsidRPr="00542124" w:rsidTr="006B2105">
        <w:trPr>
          <w:trHeight w:val="699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Matemática (Akira)</w:t>
            </w:r>
          </w:p>
        </w:tc>
        <w:tc>
          <w:tcPr>
            <w:tcW w:w="8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24" w:rsidRPr="00542124" w:rsidRDefault="00542124" w:rsidP="005421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42124">
              <w:rPr>
                <w:rFonts w:ascii="Calibri" w:eastAsia="Times New Roman" w:hAnsi="Calibri" w:cs="Calibri"/>
                <w:color w:val="000000"/>
                <w:lang w:eastAsia="pt-BR"/>
              </w:rPr>
              <w:t>Quadriláteros e seus elementos / Paralelogramo / Retângulo / Losango / Quadrado / Trapézio.</w:t>
            </w:r>
          </w:p>
        </w:tc>
      </w:tr>
    </w:tbl>
    <w:p w:rsidR="00C378F0" w:rsidRDefault="00C378F0" w:rsidP="00AB38BE">
      <w:pPr>
        <w:ind w:left="-851" w:right="-993"/>
      </w:pPr>
    </w:p>
    <w:sectPr w:rsidR="00C378F0" w:rsidSect="00542124">
      <w:pgSz w:w="11906" w:h="16838"/>
      <w:pgMar w:top="1417" w:right="1133" w:bottom="141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BE"/>
    <w:rsid w:val="00542124"/>
    <w:rsid w:val="006B2105"/>
    <w:rsid w:val="006E191A"/>
    <w:rsid w:val="007841A6"/>
    <w:rsid w:val="00AB38BE"/>
    <w:rsid w:val="00C378F0"/>
    <w:rsid w:val="00C9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85655-4EF6-4A39-AA79-980C0A9E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 i7</dc:creator>
  <cp:lastModifiedBy>Ivan Rossi</cp:lastModifiedBy>
  <cp:revision>2</cp:revision>
  <dcterms:created xsi:type="dcterms:W3CDTF">2018-09-11T20:39:00Z</dcterms:created>
  <dcterms:modified xsi:type="dcterms:W3CDTF">2018-09-11T20:39:00Z</dcterms:modified>
</cp:coreProperties>
</file>